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5.10.0.0 -->
  <w:body>
    <w:p w:rsidR="000F0714" w:rsidRPr="00DF7311" w:rsidP="000F0714">
      <w:pPr>
        <w:pStyle w:val="a0"/>
        <w:jc w:val="center"/>
      </w:pPr>
      <w:r w:rsidRPr="00DF7311">
        <w:t xml:space="preserve">Сводная ведомость результатов </w:t>
      </w:r>
      <w:r w:rsidRPr="00DF7311" w:rsidR="004654AF">
        <w:t xml:space="preserve">проведения </w:t>
      </w:r>
      <w:r w:rsidRPr="00DF7311">
        <w:t>специальной оценки условий труда</w:t>
      </w:r>
      <w:r w:rsidR="00AD7648">
        <w:t xml:space="preserve"> в 2017 году</w:t>
      </w:r>
    </w:p>
    <w:p w:rsidR="00B3448B" w:rsidRPr="001D5EF5" w:rsidP="00B3448B">
      <w:pPr>
        <w:rPr>
          <w:sz w:val="10"/>
          <w:szCs w:val="10"/>
        </w:rPr>
      </w:pPr>
    </w:p>
    <w:p w:rsidR="00B3448B" w:rsidRPr="00DF7311" w:rsidP="00B3448B">
      <w:pPr>
        <w:rPr>
          <w:sz w:val="20"/>
        </w:rPr>
      </w:pPr>
      <w:r w:rsidRPr="00DF7311">
        <w:rPr>
          <w:sz w:val="20"/>
        </w:rPr>
        <w:t>Наименование организации:</w:t>
      </w:r>
      <w:r w:rsidRPr="00DF7311">
        <w:rPr>
          <w:rStyle w:val="a2"/>
          <w:sz w:val="20"/>
        </w:rPr>
        <w:t xml:space="preserve"> </w:t>
      </w:r>
      <w:r w:rsidRPr="00DF7311">
        <w:rPr>
          <w:rStyle w:val="a2"/>
          <w:sz w:val="20"/>
        </w:rPr>
        <w:fldChar w:fldCharType="begin"/>
      </w:r>
      <w:r w:rsidRPr="00DF7311">
        <w:rPr>
          <w:rStyle w:val="a2"/>
          <w:sz w:val="20"/>
        </w:rPr>
        <w:instrText xml:space="preserve"> DOCVARIABLE </w:instrText>
      </w:r>
      <w:r w:rsidRPr="00DF7311" w:rsidR="00EA3306">
        <w:rPr>
          <w:rStyle w:val="a2"/>
          <w:sz w:val="20"/>
        </w:rPr>
        <w:instrText>ceh_info</w:instrText>
      </w:r>
      <w:r w:rsidRPr="00DF7311">
        <w:rPr>
          <w:rStyle w:val="a2"/>
          <w:sz w:val="20"/>
        </w:rPr>
        <w:instrText xml:space="preserve"> \* MERGEFORMAT </w:instrText>
      </w:r>
      <w:r w:rsidRPr="00DF7311" w:rsidR="00B874F5">
        <w:rPr>
          <w:rStyle w:val="a2"/>
          <w:sz w:val="20"/>
        </w:rPr>
        <w:fldChar w:fldCharType="separate"/>
      </w:r>
      <w:r w:rsidRPr="001D5EF5" w:rsidR="001D5EF5">
        <w:rPr>
          <w:rStyle w:val="a2"/>
          <w:sz w:val="20"/>
        </w:rPr>
        <w:t>Коммерческий банк «Гарант-Инвест» (Акционерное общество)</w:t>
      </w:r>
      <w:r w:rsidRPr="00DF7311">
        <w:rPr>
          <w:rStyle w:val="a2"/>
          <w:sz w:val="20"/>
        </w:rPr>
        <w:fldChar w:fldCharType="end"/>
      </w:r>
      <w:r w:rsidRPr="00DF7311">
        <w:rPr>
          <w:rStyle w:val="a2"/>
          <w:sz w:val="20"/>
        </w:rPr>
        <w:t> </w:t>
      </w:r>
    </w:p>
    <w:p w:rsidR="00F06873" w:rsidRPr="00DF7311" w:rsidP="004654AF">
      <w:pPr>
        <w:suppressAutoHyphens/>
        <w:jc w:val="right"/>
        <w:rPr>
          <w:sz w:val="20"/>
        </w:rPr>
      </w:pPr>
      <w:r w:rsidRPr="00DF7311">
        <w:rPr>
          <w:sz w:val="20"/>
        </w:rPr>
        <w:t>Таблица 1</w:t>
      </w:r>
    </w:p>
    <w:tbl>
      <w:tblPr>
        <w:tblStyle w:val="TableNormal"/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910"/>
        <w:gridCol w:w="3051"/>
        <w:gridCol w:w="1063"/>
        <w:gridCol w:w="1064"/>
        <w:gridCol w:w="1169"/>
        <w:gridCol w:w="1169"/>
        <w:gridCol w:w="1169"/>
        <w:gridCol w:w="1170"/>
        <w:gridCol w:w="1069"/>
      </w:tblGrid>
      <w:tr>
        <w:tblPrEx>
          <w:tblW w:w="5000" w:type="pct"/>
          <w:jc w:val="center"/>
          <w:tblInd w:w="126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DF731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DF73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DF7311" w:rsidP="00562289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73" w:type="dxa"/>
            <w:gridSpan w:val="7"/>
            <w:vAlign w:val="center"/>
          </w:tcPr>
          <w:p w:rsidR="004654AF" w:rsidRPr="00DF731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DF7311">
              <w:rPr>
                <w:rFonts w:ascii="Times New Roman" w:hAnsi="Times New Roman"/>
                <w:sz w:val="20"/>
                <w:szCs w:val="20"/>
              </w:rPr>
              <w:t>и</w:t>
            </w:r>
            <w:r w:rsidRPr="00DF7311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AF1EDF" w:rsidRPr="00DF7311" w:rsidP="004654A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51" w:type="dxa"/>
            <w:vAlign w:val="center"/>
          </w:tcPr>
          <w:p w:rsidR="00AF1EDF" w:rsidRPr="00DF7311" w:rsidP="004654AF">
            <w:pPr>
              <w:pStyle w:val="NoSpacing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7311" w:rsidR="004654A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="001D5EF5"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42/45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42/45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42/45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4D3692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DF7311" w:rsidR="00AF1EDF">
              <w:rPr>
                <w:rFonts w:ascii="Times New Roman" w:hAnsi="Times New Roman"/>
                <w:sz w:val="20"/>
                <w:szCs w:val="20"/>
              </w:rPr>
              <w:t xml:space="preserve">Работники, занятые на рабочих </w:t>
            </w:r>
          </w:p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F7311">
              <w:rPr>
                <w:rFonts w:ascii="Times New Roman" w:hAnsi="Times New Roman"/>
                <w:sz w:val="20"/>
                <w:szCs w:val="20"/>
              </w:rPr>
              <w:t>ме</w:t>
            </w:r>
            <w:r w:rsidRPr="00DF7311">
              <w:rPr>
                <w:rFonts w:ascii="Times New Roman" w:hAnsi="Times New Roman"/>
                <w:sz w:val="20"/>
                <w:szCs w:val="20"/>
              </w:rPr>
              <w:t>с</w:t>
            </w:r>
            <w:r w:rsidRPr="00DF7311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DF731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DF731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>
        <w:tblPrEx>
          <w:tblW w:w="5000" w:type="pct"/>
          <w:jc w:val="center"/>
          <w:tblInd w:w="1266" w:type="dxa"/>
          <w:tblLayout w:type="fixed"/>
          <w:tblLook w:val="04A0"/>
        </w:tblPrEx>
        <w:trPr>
          <w:jc w:val="center"/>
        </w:trPr>
        <w:tc>
          <w:tcPr>
            <w:tcW w:w="3518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DF731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910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1" w:type="dxa"/>
            <w:vAlign w:val="center"/>
          </w:tcPr>
          <w:p w:rsidR="00AF1EDF" w:rsidRPr="00DF7311" w:rsidP="00AF1EDF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DF7311" w:rsidP="00F06873">
            <w:pPr>
              <w:pStyle w:val="NoSpacing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="001D5E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DF7311" w:rsidP="00F06873">
      <w:pPr>
        <w:pStyle w:val="NoSpacing"/>
        <w:jc w:val="both"/>
        <w:rPr>
          <w:rFonts w:ascii="Times New Roman" w:hAnsi="Times New Roman"/>
          <w:b/>
          <w:sz w:val="20"/>
          <w:szCs w:val="20"/>
        </w:rPr>
      </w:pPr>
    </w:p>
    <w:p w:rsidR="00F06873" w:rsidRPr="00DF7311" w:rsidP="00F06873">
      <w:pPr>
        <w:jc w:val="right"/>
        <w:rPr>
          <w:sz w:val="20"/>
        </w:rPr>
      </w:pPr>
      <w:r w:rsidRPr="00DF7311">
        <w:rPr>
          <w:sz w:val="20"/>
        </w:rPr>
        <w:t>Таблица 2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749"/>
        <w:gridCol w:w="381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DF7311" w:rsidP="00F06873">
            <w:pPr>
              <w:jc w:val="center"/>
              <w:rPr>
                <w:sz w:val="20"/>
              </w:rPr>
            </w:pPr>
            <w:r w:rsidRPr="00DF7311" w:rsidR="004654AF">
              <w:rPr>
                <w:color w:val="000000"/>
                <w:sz w:val="20"/>
              </w:rPr>
              <w:t>Инд</w:t>
            </w:r>
            <w:r w:rsidRPr="00DF7311" w:rsidR="004654AF">
              <w:rPr>
                <w:color w:val="000000"/>
                <w:sz w:val="20"/>
              </w:rPr>
              <w:t>и</w:t>
            </w:r>
            <w:r w:rsidRPr="00DF7311" w:rsidR="004654AF">
              <w:rPr>
                <w:color w:val="000000"/>
                <w:sz w:val="20"/>
              </w:rPr>
              <w:t>ви</w:t>
            </w:r>
            <w:r w:rsidRPr="00DF7311" w:rsidR="004654AF">
              <w:rPr>
                <w:color w:val="000000"/>
                <w:sz w:val="20"/>
              </w:rPr>
              <w:softHyphen/>
              <w:t>дуал</w:t>
            </w:r>
            <w:r w:rsidRPr="00DF7311" w:rsidR="004654AF">
              <w:rPr>
                <w:color w:val="000000"/>
                <w:sz w:val="20"/>
              </w:rPr>
              <w:t>ь</w:t>
            </w:r>
            <w:r w:rsidRPr="00DF7311" w:rsidR="004654AF">
              <w:rPr>
                <w:color w:val="000000"/>
                <w:sz w:val="20"/>
              </w:rPr>
              <w:t>ный номер рабоч</w:t>
            </w:r>
            <w:r w:rsidRPr="00DF7311" w:rsidR="004654AF">
              <w:rPr>
                <w:color w:val="000000"/>
                <w:sz w:val="20"/>
              </w:rPr>
              <w:t>е</w:t>
            </w:r>
            <w:r w:rsidRPr="00DF7311" w:rsidR="004654AF">
              <w:rPr>
                <w:color w:val="000000"/>
                <w:sz w:val="20"/>
              </w:rPr>
              <w:t>го ме</w:t>
            </w:r>
            <w:r w:rsidRPr="00DF7311" w:rsidR="004654AF">
              <w:rPr>
                <w:color w:val="000000"/>
                <w:sz w:val="20"/>
              </w:rPr>
              <w:t>с</w:t>
            </w:r>
            <w:r w:rsidRPr="00DF7311" w:rsidR="004654AF">
              <w:rPr>
                <w:color w:val="000000"/>
                <w:sz w:val="20"/>
              </w:rPr>
              <w:t>та</w:t>
            </w:r>
          </w:p>
        </w:tc>
        <w:tc>
          <w:tcPr>
            <w:tcW w:w="2749" w:type="dxa"/>
            <w:vMerge w:val="restart"/>
            <w:shd w:val="clear" w:color="auto" w:fill="auto"/>
            <w:vAlign w:val="center"/>
          </w:tcPr>
          <w:p w:rsidR="004654AF" w:rsidRPr="00DF7311" w:rsidP="004654AF">
            <w:pPr>
              <w:jc w:val="center"/>
              <w:rPr>
                <w:color w:val="000000"/>
                <w:sz w:val="20"/>
              </w:rPr>
            </w:pPr>
            <w:r w:rsidRPr="00DF7311">
              <w:rPr>
                <w:color w:val="000000"/>
                <w:sz w:val="20"/>
              </w:rPr>
              <w:t>Профессия/</w:t>
              <w:br/>
              <w:t>должность/</w:t>
              <w:br/>
              <w:t>специальность рабо</w:t>
            </w:r>
            <w:r w:rsidRPr="00DF7311">
              <w:rPr>
                <w:color w:val="000000"/>
                <w:sz w:val="20"/>
              </w:rPr>
              <w:t>т</w:t>
            </w:r>
            <w:r w:rsidRPr="00DF7311">
              <w:rPr>
                <w:color w:val="000000"/>
                <w:sz w:val="20"/>
              </w:rPr>
              <w:t xml:space="preserve">ника </w:t>
            </w:r>
          </w:p>
          <w:p w:rsidR="00F06873" w:rsidRPr="00DF7311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032" w:type="dxa"/>
            <w:gridSpan w:val="14"/>
            <w:shd w:val="clear" w:color="auto" w:fill="auto"/>
          </w:tcPr>
          <w:p w:rsidR="00F06873" w:rsidRPr="00DF7311" w:rsidP="00F06873">
            <w:pPr>
              <w:jc w:val="center"/>
              <w:rPr>
                <w:sz w:val="20"/>
              </w:rPr>
            </w:pPr>
            <w:r w:rsidRPr="00DF7311">
              <w:rPr>
                <w:sz w:val="20"/>
              </w:rPr>
              <w:t>Классы</w:t>
            </w:r>
            <w:r w:rsidRPr="00DF7311" w:rsidR="004654AF">
              <w:rPr>
                <w:sz w:val="20"/>
              </w:rPr>
              <w:t xml:space="preserve"> </w:t>
            </w:r>
            <w:r w:rsidRPr="00DF7311" w:rsidR="004654AF">
              <w:rPr>
                <w:color w:val="000000"/>
                <w:sz w:val="20"/>
              </w:rPr>
              <w:t>(подклассы)</w:t>
            </w:r>
            <w:r w:rsidRPr="00DF7311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F7311">
              <w:rPr>
                <w:color w:val="000000"/>
                <w:sz w:val="16"/>
                <w:szCs w:val="16"/>
              </w:rPr>
              <w:t>о</w:t>
            </w:r>
            <w:r w:rsidRPr="00DF7311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DF7311">
              <w:rPr>
                <w:color w:val="000000"/>
                <w:sz w:val="16"/>
                <w:szCs w:val="16"/>
              </w:rPr>
              <w:t>о</w:t>
            </w:r>
            <w:r w:rsidRPr="00DF7311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DF7311">
              <w:rPr>
                <w:color w:val="000000"/>
                <w:sz w:val="16"/>
                <w:szCs w:val="16"/>
              </w:rPr>
              <w:t>о</w:t>
            </w:r>
            <w:r w:rsidRPr="00DF7311">
              <w:rPr>
                <w:color w:val="000000"/>
                <w:sz w:val="16"/>
                <w:szCs w:val="16"/>
              </w:rPr>
              <w:t>го примен</w:t>
            </w:r>
            <w:r w:rsidRPr="00DF7311">
              <w:rPr>
                <w:color w:val="000000"/>
                <w:sz w:val="16"/>
                <w:szCs w:val="16"/>
              </w:rPr>
              <w:t>е</w:t>
            </w:r>
            <w:r w:rsidRPr="00DF7311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DF7311">
              <w:rPr>
                <w:color w:val="000000"/>
                <w:sz w:val="16"/>
                <w:szCs w:val="16"/>
              </w:rPr>
              <w:t>ь</w:t>
            </w:r>
            <w:r w:rsidRPr="00DF7311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DF7311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Лечебно</w:t>
            </w:r>
            <w:r w:rsidRPr="00DF7311">
              <w:rPr>
                <w:sz w:val="16"/>
                <w:szCs w:val="16"/>
              </w:rPr>
              <w:t>-профилактическое п</w:t>
            </w:r>
            <w:r w:rsidRPr="00DF7311">
              <w:rPr>
                <w:sz w:val="16"/>
                <w:szCs w:val="16"/>
              </w:rPr>
              <w:t>и</w:t>
            </w:r>
            <w:r w:rsidRPr="00DF7311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Льготно</w:t>
            </w:r>
            <w:r w:rsidRPr="00DF7311">
              <w:rPr>
                <w:sz w:val="16"/>
                <w:szCs w:val="16"/>
              </w:rPr>
              <w:t>е пенсионное обеспеч</w:t>
            </w:r>
            <w:r w:rsidRPr="00DF7311">
              <w:rPr>
                <w:sz w:val="16"/>
                <w:szCs w:val="16"/>
              </w:rPr>
              <w:t>е</w:t>
            </w:r>
            <w:r w:rsidRPr="00DF7311">
              <w:rPr>
                <w:sz w:val="16"/>
                <w:szCs w:val="16"/>
              </w:rPr>
              <w:t>ние (да/нет)</w:t>
            </w:r>
          </w:p>
        </w:tc>
      </w:tr>
      <w:tr>
        <w:tblPrEx>
          <w:tblW w:w="5000" w:type="pct"/>
          <w:tblLayout w:type="fixed"/>
          <w:tblLook w:val="01E0"/>
        </w:tblPrEx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F7311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749" w:type="dxa"/>
            <w:vMerge/>
            <w:shd w:val="clear" w:color="auto" w:fill="auto"/>
            <w:vAlign w:val="center"/>
          </w:tcPr>
          <w:p w:rsidR="00F06873" w:rsidRPr="00DF7311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1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DF7311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DF7311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DF7311">
              <w:rPr>
                <w:color w:val="000000"/>
                <w:sz w:val="16"/>
                <w:szCs w:val="16"/>
              </w:rPr>
              <w:t>о</w:t>
            </w:r>
            <w:r w:rsidRPr="00DF7311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F7311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F06873" w:rsidRPr="00DF7311" w:rsidP="001B19D8">
            <w:pPr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749" w:type="dxa"/>
            <w:shd w:val="clear" w:color="auto" w:fill="auto"/>
            <w:vAlign w:val="center"/>
          </w:tcPr>
          <w:p w:rsidR="00F06873" w:rsidRPr="00DF7311" w:rsidP="001B19D8">
            <w:pPr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DF7311">
              <w:rPr>
                <w:sz w:val="18"/>
                <w:szCs w:val="18"/>
              </w:rPr>
              <w:t>24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RPr="00DF731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Руководство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RPr="00DF731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Председателя Правл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 по вопросам внутренн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 контроля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RPr="00DF731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Контроллер профессиональн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участника рынка ценных бумаг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Служба внутреннего контр</w:t>
            </w:r>
            <w:r w:rsidRPr="001D5EF5">
              <w:rPr>
                <w:b/>
                <w:sz w:val="18"/>
                <w:szCs w:val="18"/>
              </w:rPr>
              <w:t>о</w:t>
            </w:r>
            <w:r w:rsidRPr="001D5EF5">
              <w:rPr>
                <w:b/>
                <w:sz w:val="18"/>
                <w:szCs w:val="18"/>
              </w:rPr>
              <w:t>ля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Служба информационной бе</w:t>
            </w:r>
            <w:r w:rsidRPr="001D5EF5">
              <w:rPr>
                <w:b/>
                <w:sz w:val="18"/>
                <w:szCs w:val="18"/>
              </w:rPr>
              <w:t>з</w:t>
            </w:r>
            <w:r w:rsidRPr="001D5EF5">
              <w:rPr>
                <w:b/>
                <w:sz w:val="18"/>
                <w:szCs w:val="18"/>
              </w:rPr>
              <w:t>опасности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контроля рисков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Блок активных операций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депозитарных операций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Блок кредитования юридич</w:t>
            </w:r>
            <w:r w:rsidRPr="001D5EF5">
              <w:rPr>
                <w:b/>
                <w:sz w:val="18"/>
                <w:szCs w:val="18"/>
              </w:rPr>
              <w:t>е</w:t>
            </w:r>
            <w:r w:rsidRPr="001D5EF5">
              <w:rPr>
                <w:b/>
                <w:sz w:val="18"/>
                <w:szCs w:val="18"/>
              </w:rPr>
              <w:t>ских и физических лиц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сопровождения кредитных операций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по работе с кру</w:t>
            </w:r>
            <w:r w:rsidRPr="001D5EF5">
              <w:rPr>
                <w:b/>
                <w:sz w:val="18"/>
                <w:szCs w:val="18"/>
              </w:rPr>
              <w:t>п</w:t>
            </w:r>
            <w:r w:rsidRPr="001D5EF5">
              <w:rPr>
                <w:b/>
                <w:sz w:val="18"/>
                <w:szCs w:val="18"/>
              </w:rPr>
              <w:t>ными заемщиками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кредитования среднего бизнеса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по работе с зал</w:t>
            </w:r>
            <w:r w:rsidRPr="001D5EF5">
              <w:rPr>
                <w:b/>
                <w:sz w:val="18"/>
                <w:szCs w:val="18"/>
              </w:rPr>
              <w:t>о</w:t>
            </w:r>
            <w:r w:rsidRPr="001D5EF5">
              <w:rPr>
                <w:b/>
                <w:sz w:val="18"/>
                <w:szCs w:val="18"/>
              </w:rPr>
              <w:t>говым обеспечением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расчетов и в</w:t>
            </w:r>
            <w:r w:rsidRPr="001D5EF5">
              <w:rPr>
                <w:b/>
                <w:sz w:val="18"/>
                <w:szCs w:val="18"/>
              </w:rPr>
              <w:t>а</w:t>
            </w:r>
            <w:r w:rsidRPr="001D5EF5">
              <w:rPr>
                <w:b/>
                <w:sz w:val="18"/>
                <w:szCs w:val="18"/>
              </w:rPr>
              <w:t>лютного контроля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межд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народным расчетам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расч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там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Блок операционной деятел</w:t>
            </w:r>
            <w:r w:rsidRPr="001D5EF5">
              <w:rPr>
                <w:b/>
                <w:sz w:val="18"/>
                <w:szCs w:val="18"/>
              </w:rPr>
              <w:t>ь</w:t>
            </w:r>
            <w:r w:rsidRPr="001D5EF5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Операционное управление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по VIP обслуживанию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Служба инкассации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инкассатор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инкассатор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инкассатор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110-1А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инкассатор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Блок по работе с клиентами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продажи креди</w:t>
            </w:r>
            <w:r w:rsidRPr="001D5EF5">
              <w:rPr>
                <w:b/>
                <w:sz w:val="18"/>
                <w:szCs w:val="18"/>
              </w:rPr>
              <w:t>т</w:t>
            </w:r>
            <w:r w:rsidRPr="001D5EF5">
              <w:rPr>
                <w:b/>
                <w:sz w:val="18"/>
                <w:szCs w:val="18"/>
              </w:rPr>
              <w:t>ных и депозитных пр</w:t>
            </w:r>
            <w:r w:rsidRPr="001D5EF5">
              <w:rPr>
                <w:b/>
                <w:sz w:val="18"/>
                <w:szCs w:val="18"/>
              </w:rPr>
              <w:t>о</w:t>
            </w:r>
            <w:r w:rsidRPr="001D5EF5">
              <w:rPr>
                <w:b/>
                <w:sz w:val="18"/>
                <w:szCs w:val="18"/>
              </w:rPr>
              <w:t>дуктов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по привлечению клиентов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менеджер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Служба финансового монит</w:t>
            </w:r>
            <w:r w:rsidRPr="001D5EF5">
              <w:rPr>
                <w:b/>
                <w:sz w:val="18"/>
                <w:szCs w:val="18"/>
              </w:rPr>
              <w:t>о</w:t>
            </w:r>
            <w:r w:rsidRPr="001D5EF5">
              <w:rPr>
                <w:b/>
                <w:sz w:val="18"/>
                <w:szCs w:val="18"/>
              </w:rPr>
              <w:t>ринга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информацио</w:t>
            </w:r>
            <w:r w:rsidRPr="001D5EF5">
              <w:rPr>
                <w:b/>
                <w:sz w:val="18"/>
                <w:szCs w:val="18"/>
              </w:rPr>
              <w:t>н</w:t>
            </w:r>
            <w:r w:rsidRPr="001D5EF5">
              <w:rPr>
                <w:b/>
                <w:sz w:val="18"/>
                <w:szCs w:val="18"/>
              </w:rPr>
              <w:t>ных банковских технологий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 дистанц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онного банковского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процессинга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внутрибанко</w:t>
            </w:r>
            <w:r w:rsidRPr="001D5EF5">
              <w:rPr>
                <w:b/>
                <w:sz w:val="18"/>
                <w:szCs w:val="18"/>
              </w:rPr>
              <w:t>в</w:t>
            </w:r>
            <w:r w:rsidRPr="001D5EF5">
              <w:rPr>
                <w:b/>
                <w:sz w:val="18"/>
                <w:szCs w:val="18"/>
              </w:rPr>
              <w:t>ской бухгалтерии и налогоо</w:t>
            </w:r>
            <w:r w:rsidRPr="001D5EF5">
              <w:rPr>
                <w:b/>
                <w:sz w:val="18"/>
                <w:szCs w:val="18"/>
              </w:rPr>
              <w:t>б</w:t>
            </w:r>
            <w:r w:rsidRPr="001D5EF5">
              <w:rPr>
                <w:b/>
                <w:sz w:val="18"/>
                <w:szCs w:val="18"/>
              </w:rPr>
              <w:t>ложения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Управление планирования и бюджетирования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b/>
                <w:sz w:val="18"/>
                <w:szCs w:val="18"/>
              </w:rPr>
            </w:pPr>
            <w:r w:rsidRPr="001D5EF5">
              <w:rPr>
                <w:b/>
                <w:sz w:val="18"/>
                <w:szCs w:val="18"/>
              </w:rPr>
              <w:t>Хозяйственное управление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>
        <w:tblPrEx>
          <w:tblW w:w="5000" w:type="pct"/>
          <w:tblLayout w:type="fixed"/>
          <w:tblLook w:val="01E0"/>
        </w:tblPrEx>
        <w:tc>
          <w:tcPr>
            <w:tcW w:w="959" w:type="dxa"/>
            <w:shd w:val="clear" w:color="auto" w:fill="auto"/>
            <w:vAlign w:val="center"/>
          </w:tcPr>
          <w:p w:rsid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749" w:type="dxa"/>
            <w:shd w:val="clear" w:color="auto" w:fill="auto"/>
            <w:vAlign w:val="center"/>
          </w:tcPr>
          <w:p w:rsidR="001D5EF5" w:rsidRPr="001D5EF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381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D5EF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DF7311" w:rsidP="009A1326">
      <w:pPr>
        <w:rPr>
          <w:sz w:val="14"/>
          <w:szCs w:val="14"/>
        </w:rPr>
      </w:pPr>
    </w:p>
    <w:p w:rsidR="00936F48" w:rsidRPr="00DF7311" w:rsidP="00936F48">
      <w:pPr>
        <w:rPr>
          <w:sz w:val="20"/>
        </w:rPr>
      </w:pPr>
      <w:r w:rsidRPr="00DF7311">
        <w:rPr>
          <w:sz w:val="20"/>
        </w:rPr>
        <w:t>Дата составления:</w:t>
      </w:r>
      <w:r w:rsidRPr="00DF7311">
        <w:rPr>
          <w:rStyle w:val="a2"/>
          <w:sz w:val="20"/>
        </w:rPr>
        <w:t xml:space="preserve"> </w:t>
      </w:r>
      <w:r w:rsidRPr="00DF7311">
        <w:rPr>
          <w:rStyle w:val="a2"/>
          <w:sz w:val="20"/>
        </w:rPr>
        <w:fldChar w:fldCharType="begin"/>
      </w:r>
      <w:r w:rsidRPr="00DF7311">
        <w:rPr>
          <w:rStyle w:val="a2"/>
          <w:sz w:val="20"/>
        </w:rPr>
        <w:instrText xml:space="preserve"> DOCVARIABLE fill_date \* MERGEFORMAT </w:instrText>
      </w:r>
      <w:r w:rsidRPr="00DF7311">
        <w:rPr>
          <w:rStyle w:val="a2"/>
          <w:sz w:val="20"/>
        </w:rPr>
        <w:fldChar w:fldCharType="separate"/>
      </w:r>
      <w:r w:rsidR="001D5EF5">
        <w:rPr>
          <w:rStyle w:val="a2"/>
          <w:sz w:val="20"/>
        </w:rPr>
        <w:t>15.09.2017</w:t>
      </w:r>
      <w:r w:rsidRPr="00DF7311">
        <w:rPr>
          <w:rStyle w:val="a2"/>
          <w:sz w:val="20"/>
        </w:rPr>
        <w:fldChar w:fldCharType="end"/>
      </w:r>
      <w:r w:rsidRPr="00DF7311">
        <w:rPr>
          <w:rStyle w:val="a2"/>
          <w:sz w:val="20"/>
        </w:rPr>
        <w:t> </w:t>
      </w:r>
    </w:p>
    <w:p w:rsidR="004654AF" w:rsidRPr="00DF7311" w:rsidP="009D6532">
      <w:pPr>
        <w:rPr>
          <w:sz w:val="14"/>
          <w:szCs w:val="14"/>
        </w:rPr>
      </w:pPr>
    </w:p>
    <w:p w:rsidR="009D6532" w:rsidRPr="00DF7311" w:rsidP="009D6532">
      <w:pPr>
        <w:rPr>
          <w:sz w:val="20"/>
        </w:rPr>
      </w:pPr>
      <w:r w:rsidRPr="00DF7311">
        <w:rPr>
          <w:sz w:val="20"/>
        </w:rPr>
        <w:t>Председатель комиссии по проведению специальной оценки условий труда</w:t>
      </w:r>
    </w:p>
    <w:tbl>
      <w:tblPr>
        <w:tblStyle w:val="TableNormal"/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1D5EF5">
              <w:t>Начальник Управления по работе с пе</w:t>
            </w:r>
            <w:r w:rsidR="001D5EF5">
              <w:t>р</w:t>
            </w:r>
            <w:r w:rsidR="001D5EF5">
              <w:t>соналом</w:t>
            </w:r>
          </w:p>
        </w:tc>
        <w:tc>
          <w:tcPr>
            <w:tcW w:w="283" w:type="dxa"/>
            <w:vAlign w:val="bottom"/>
          </w:tcPr>
          <w:p w:rsidR="009D6532" w:rsidRPr="00DF7311" w:rsidP="009D6532">
            <w:pPr>
              <w:pStyle w:val="a3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1D5EF5">
              <w:t>Аладьина Ю.А.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AD7648">
              <w:t>15.09.2017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bookmarkStart w:id="8" w:name="s070_1"/>
            <w:bookmarkEnd w:id="8"/>
            <w:r w:rsidRPr="00DF73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(дата)</w:t>
            </w:r>
          </w:p>
        </w:tc>
      </w:tr>
    </w:tbl>
    <w:p w:rsidR="009D6532" w:rsidRPr="00DF7311" w:rsidP="009D6532">
      <w:pPr>
        <w:rPr>
          <w:sz w:val="14"/>
          <w:szCs w:val="14"/>
        </w:rPr>
      </w:pPr>
    </w:p>
    <w:p w:rsidR="009D6532" w:rsidRPr="00DF7311" w:rsidP="009D6532">
      <w:pPr>
        <w:rPr>
          <w:sz w:val="20"/>
        </w:rPr>
      </w:pPr>
      <w:r w:rsidRPr="00DF7311">
        <w:rPr>
          <w:sz w:val="20"/>
        </w:rPr>
        <w:t>Члены комиссии по проведению специальной оценки условий труда:</w:t>
      </w:r>
    </w:p>
    <w:tbl>
      <w:tblPr>
        <w:tblStyle w:val="TableNormal"/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>
        <w:tblPrEx>
          <w:tblW w:w="0" w:type="auto"/>
          <w:tblLayout w:type="fixed"/>
          <w:tblLook w:val="0000"/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1D5EF5">
              <w:t>Начальник Хозяйственного управления</w:t>
            </w:r>
          </w:p>
        </w:tc>
        <w:tc>
          <w:tcPr>
            <w:tcW w:w="283" w:type="dxa"/>
            <w:vAlign w:val="bottom"/>
          </w:tcPr>
          <w:p w:rsidR="009D6532" w:rsidRPr="00DF7311" w:rsidP="009D6532">
            <w:pPr>
              <w:pStyle w:val="a3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1D5EF5">
              <w:t>Симанкин Д.И.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</w:pPr>
            <w:r w:rsidR="00AD7648">
              <w:t>15.09.2017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bookmarkStart w:id="10" w:name="s070_2"/>
            <w:bookmarkEnd w:id="10"/>
            <w:r w:rsidRPr="00DF731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DF7311" w:rsidP="009D6532">
            <w:pPr>
              <w:pStyle w:val="a3"/>
              <w:rPr>
                <w:vertAlign w:val="superscript"/>
              </w:rPr>
            </w:pPr>
            <w:r w:rsidRPr="00DF7311">
              <w:rPr>
                <w:vertAlign w:val="superscript"/>
              </w:rPr>
              <w:t>(дата)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Ожерельев С.В.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 w:rsidR="00AD7648">
              <w:t>15.09.2017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(дата)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Начальник Службы инкассации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Честнов Ю.П.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 w:rsidR="00AD7648">
              <w:t>15.09.2017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(дата)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Начальник Юридического управления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>
              <w:t>Малинин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9D6532">
            <w:pPr>
              <w:pStyle w:val="a3"/>
            </w:pPr>
            <w:r w:rsidR="00AD7648">
              <w:t>15.09.2017</w:t>
            </w:r>
          </w:p>
        </w:tc>
      </w:tr>
      <w:tr>
        <w:tblPrEx>
          <w:tblW w:w="0" w:type="auto"/>
          <w:tblLayout w:type="fixed"/>
          <w:tblLook w:val="0000"/>
        </w:tblPrEx>
        <w:trPr>
          <w:trHeight w:val="53"/>
        </w:trPr>
        <w:tc>
          <w:tcPr>
            <w:tcW w:w="3673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1D5EF5" w:rsidRPr="001D5EF5" w:rsidP="009D6532">
            <w:pPr>
              <w:pStyle w:val="a3"/>
              <w:rPr>
                <w:vertAlign w:val="superscript"/>
              </w:rPr>
            </w:pPr>
            <w:r w:rsidRPr="001D5EF5">
              <w:rPr>
                <w:vertAlign w:val="superscript"/>
              </w:rPr>
              <w:t>(дата)</w:t>
            </w:r>
          </w:p>
        </w:tc>
      </w:tr>
    </w:tbl>
    <w:p w:rsidR="002743B5" w:rsidRPr="00DF7311" w:rsidP="002743B5">
      <w:pPr>
        <w:rPr>
          <w:sz w:val="14"/>
          <w:szCs w:val="14"/>
        </w:rPr>
      </w:pPr>
    </w:p>
    <w:p w:rsidR="002743B5" w:rsidRPr="00DF7311" w:rsidP="002743B5">
      <w:pPr>
        <w:rPr>
          <w:sz w:val="20"/>
        </w:rPr>
      </w:pPr>
      <w:r w:rsidRPr="00DF7311" w:rsidR="004654AF">
        <w:rPr>
          <w:sz w:val="20"/>
        </w:rPr>
        <w:t>Эксперт(-ы) организации, проводившей специальную оценку условий труда:</w:t>
      </w:r>
    </w:p>
    <w:tbl>
      <w:tblPr>
        <w:tblStyle w:val="TableNormal"/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Tr="008708C4">
        <w:tblPrEx>
          <w:tblW w:w="11307" w:type="dxa"/>
          <w:tblLayout w:type="fixed"/>
          <w:tblLook w:val="01E0"/>
        </w:tblPrEx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  <w:r w:rsidRPr="001D5EF5" w:rsidR="001D5EF5">
              <w:t>1318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  <w:r w:rsidRPr="001D5EF5" w:rsidR="001D5EF5">
              <w:t>Зайнутдинов Р.Р.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1D5EF5" w:rsidP="002743B5">
            <w:pPr>
              <w:pStyle w:val="a3"/>
            </w:pPr>
          </w:p>
        </w:tc>
      </w:tr>
      <w:tr w:rsidTr="008708C4">
        <w:tblPrEx>
          <w:tblW w:w="11307" w:type="dxa"/>
          <w:tblLayout w:type="fixed"/>
          <w:tblLook w:val="01E0"/>
        </w:tblPrEx>
        <w:trPr>
          <w:trHeight w:val="53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2743B5" w:rsidRPr="008708C4" w:rsidP="002743B5">
            <w:pPr>
              <w:pStyle w:val="a3"/>
              <w:rPr>
                <w:b/>
                <w:vertAlign w:val="superscript"/>
              </w:rPr>
            </w:pPr>
            <w:r w:rsidRPr="008708C4" w:rsidR="001D5EF5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2743B5" w:rsidRPr="008708C4" w:rsidP="002743B5">
            <w:pPr>
              <w:pStyle w:val="a3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2743B5" w:rsidRPr="008708C4" w:rsidP="002743B5">
            <w:pPr>
              <w:pStyle w:val="a3"/>
              <w:rPr>
                <w:b/>
                <w:vertAlign w:val="superscript"/>
              </w:rPr>
            </w:pPr>
            <w:r w:rsidRPr="008708C4" w:rsidR="001D5EF5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2743B5" w:rsidRPr="008708C4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2743B5" w:rsidRPr="008708C4" w:rsidP="002743B5">
            <w:pPr>
              <w:pStyle w:val="a3"/>
              <w:rPr>
                <w:b/>
                <w:vertAlign w:val="superscript"/>
              </w:rPr>
            </w:pPr>
            <w:r w:rsidRPr="008708C4" w:rsidR="001D5EF5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2743B5" w:rsidRPr="008708C4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743B5" w:rsidRPr="008708C4" w:rsidP="002743B5">
            <w:pPr>
              <w:pStyle w:val="a3"/>
              <w:rPr>
                <w:vertAlign w:val="superscript"/>
              </w:rPr>
            </w:pPr>
            <w:r w:rsidRPr="008708C4" w:rsidR="001D5EF5">
              <w:rPr>
                <w:vertAlign w:val="superscript"/>
              </w:rPr>
              <w:t>(дата)</w:t>
            </w:r>
          </w:p>
        </w:tc>
      </w:tr>
      <w:tr w:rsidTr="008708C4">
        <w:tblPrEx>
          <w:tblW w:w="11307" w:type="dxa"/>
          <w:tblLayout w:type="fixed"/>
          <w:tblLook w:val="01E0"/>
        </w:tblPrEx>
        <w:trPr>
          <w:trHeight w:val="53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2743B5">
            <w:pPr>
              <w:pStyle w:val="a3"/>
            </w:pPr>
            <w:r w:rsidRPr="001D5EF5">
              <w:t>1338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8708C4" w:rsidP="002743B5">
            <w:pPr>
              <w:pStyle w:val="a3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2743B5">
            <w:pPr>
              <w:pStyle w:val="a3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8708C4" w:rsidP="002743B5">
            <w:pPr>
              <w:pStyle w:val="a3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2743B5">
            <w:pPr>
              <w:pStyle w:val="a3"/>
            </w:pPr>
            <w:r w:rsidRPr="001D5EF5">
              <w:t>Иванников Ф.А.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1D5EF5" w:rsidRPr="001D5EF5" w:rsidP="002743B5">
            <w:pPr>
              <w:pStyle w:val="a3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D5EF5" w:rsidRPr="001D5EF5" w:rsidP="002743B5">
            <w:pPr>
              <w:pStyle w:val="a3"/>
            </w:pPr>
          </w:p>
        </w:tc>
      </w:tr>
      <w:tr w:rsidTr="008708C4">
        <w:tblPrEx>
          <w:tblW w:w="11307" w:type="dxa"/>
          <w:tblLayout w:type="fixed"/>
          <w:tblLook w:val="01E0"/>
        </w:tblPrEx>
        <w:trPr>
          <w:trHeight w:val="53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1D5EF5" w:rsidRPr="008708C4" w:rsidP="002743B5">
            <w:pPr>
              <w:pStyle w:val="a3"/>
              <w:rPr>
                <w:vertAlign w:val="superscript"/>
              </w:rPr>
            </w:pPr>
            <w:r w:rsidRPr="008708C4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1D5EF5" w:rsidRPr="008708C4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1D5EF5" w:rsidRPr="008708C4" w:rsidP="002743B5">
            <w:pPr>
              <w:pStyle w:val="a3"/>
              <w:rPr>
                <w:vertAlign w:val="superscript"/>
              </w:rPr>
            </w:pPr>
            <w:r w:rsidRPr="008708C4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1D5EF5" w:rsidRPr="008708C4" w:rsidP="002743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1D5EF5" w:rsidRPr="008708C4" w:rsidP="002743B5">
            <w:pPr>
              <w:pStyle w:val="a3"/>
              <w:rPr>
                <w:vertAlign w:val="superscript"/>
              </w:rPr>
            </w:pPr>
            <w:r w:rsidRPr="008708C4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1D5EF5" w:rsidRPr="008708C4" w:rsidP="002743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D5EF5" w:rsidRPr="008708C4" w:rsidP="002743B5">
            <w:pPr>
              <w:pStyle w:val="a3"/>
              <w:rPr>
                <w:vertAlign w:val="superscript"/>
              </w:rPr>
            </w:pPr>
            <w:r w:rsidRPr="008708C4">
              <w:rPr>
                <w:vertAlign w:val="superscript"/>
              </w:rPr>
              <w:t>(дата)</w:t>
            </w:r>
          </w:p>
        </w:tc>
      </w:tr>
    </w:tbl>
    <w:p w:rsidR="00DC1A91" w:rsidRPr="00DF7311" w:rsidP="00DC1A91">
      <w:pPr>
        <w:rPr>
          <w:sz w:val="4"/>
          <w:szCs w:val="4"/>
        </w:rPr>
      </w:pPr>
    </w:p>
    <w:sectPr w:rsidSect="005159A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6838" w:h="11906" w:orient="landscape"/>
      <w:pgMar w:top="510" w:right="851" w:bottom="39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2"/>
    <w:docVar w:name="ceh_info" w:val="Коммерческий банк «Гарант-Инвест» (Акционерное общество)"/>
    <w:docVar w:name="doc_name" w:val="Документ2"/>
    <w:docVar w:name="fill_date" w:val="15.09.2017"/>
    <w:docVar w:name="org_name" w:val="     "/>
    <w:docVar w:name="pers_guids" w:val="99AD8DC33EBE49C3A354B0356EF6D328@~282A3647CBDF4383B4047A202DF1B64B@131-853-747 60"/>
    <w:docVar w:name="pers_snils" w:val="99AD8DC33EBE49C3A354B0356EF6D328@~282A3647CBDF4383B4047A202DF1B64B@131-853-747 60"/>
    <w:docVar w:name="sv_docs" w:val="1"/>
  </w:docVar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5289A"/>
    <w:rPr>
      <w:color w:val="0000FF"/>
      <w:u w:val="single"/>
    </w:rPr>
  </w:style>
  <w:style w:type="paragraph" w:customStyle="1" w:styleId="a">
    <w:name w:val="Готовый"/>
    <w:basedOn w:val="Normal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 w:bidi="ar-SA"/>
    </w:rPr>
  </w:style>
  <w:style w:type="paragraph" w:styleId="NoSpacing">
    <w:name w:val="No Spacing"/>
    <w:qFormat/>
    <w:rsid w:val="009D6532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0">
    <w:name w:val="Раздел"/>
    <w:basedOn w:val="Normal"/>
    <w:link w:val="a1"/>
    <w:rsid w:val="009D6532"/>
    <w:pPr>
      <w:spacing w:before="60"/>
    </w:pPr>
    <w:rPr>
      <w:b/>
      <w:color w:val="000000"/>
      <w:sz w:val="24"/>
      <w:szCs w:val="24"/>
    </w:rPr>
  </w:style>
  <w:style w:type="character" w:customStyle="1" w:styleId="a1">
    <w:name w:val="Раздел Знак"/>
    <w:link w:val="a0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2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3">
    <w:name w:val="Табличный"/>
    <w:basedOn w:val="Normal"/>
    <w:rsid w:val="009D6532"/>
    <w:pPr>
      <w:jc w:val="center"/>
    </w:pPr>
    <w:rPr>
      <w:sz w:val="20"/>
    </w:rPr>
  </w:style>
  <w:style w:type="paragraph" w:styleId="Header">
    <w:name w:val="header"/>
    <w:basedOn w:val="Normal"/>
    <w:rsid w:val="001D5EF5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1D5EF5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1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D:\&#1040;&#1090;&#1090;&#1077;&#1089;&#1090;&#1072;&#1094;&#1080;&#1103;-5.1%20(&#1057;&#1054;&#1059;&#1058;)\sv_docs_date.dot" TargetMode="Externa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Ramis</dc:creator>
  <cp:lastModifiedBy>Олег</cp:lastModifiedBy>
  <cp:revision>2</cp:revision>
  <dcterms:created xsi:type="dcterms:W3CDTF">2020-05-23T15:20:00Z</dcterms:created>
  <dcterms:modified xsi:type="dcterms:W3CDTF">2020-05-23T15:20:00Z</dcterms:modified>
</cp:coreProperties>
</file>